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15" w:rsidRPr="00BD4666" w:rsidRDefault="00F4615E" w:rsidP="008006DB">
      <w:pPr>
        <w:pStyle w:val="text-subheader"/>
        <w:rPr>
          <w:rFonts w:ascii="Verdana" w:hAnsi="Verdana"/>
          <w:sz w:val="32"/>
          <w:szCs w:val="32"/>
        </w:rPr>
      </w:pPr>
      <w:r w:rsidRPr="00BD4666">
        <w:rPr>
          <w:rFonts w:ascii="Verdana" w:hAnsi="Verdana"/>
          <w:sz w:val="32"/>
          <w:szCs w:val="32"/>
        </w:rPr>
        <w:t>Obrazi dveh svetov</w:t>
      </w:r>
    </w:p>
    <w:p w:rsidR="008D2415" w:rsidRPr="00F4615E" w:rsidRDefault="008D2415" w:rsidP="008006DB">
      <w:pPr>
        <w:pStyle w:val="text-subheader"/>
        <w:rPr>
          <w:rFonts w:ascii="Verdana" w:hAnsi="Verdana"/>
        </w:rPr>
      </w:pPr>
      <w:r w:rsidRPr="00F4615E">
        <w:rPr>
          <w:rFonts w:ascii="Verdana" w:hAnsi="Verdana"/>
        </w:rPr>
        <w:t>Spoštovani obiskovalci današnje prireditve.</w:t>
      </w:r>
      <w:r w:rsidR="005C73E6" w:rsidRPr="00F4615E">
        <w:rPr>
          <w:rFonts w:ascii="Verdana" w:hAnsi="Verdana"/>
        </w:rPr>
        <w:t xml:space="preserve"> V imenu združenja za vrednote slovenske </w:t>
      </w:r>
      <w:r w:rsidR="006D149B" w:rsidRPr="00F4615E">
        <w:rPr>
          <w:rFonts w:ascii="Verdana" w:hAnsi="Verdana"/>
        </w:rPr>
        <w:t>osamosvojite, v imenu KS Rovte in v</w:t>
      </w:r>
      <w:r w:rsidR="00CF0AC0">
        <w:rPr>
          <w:rFonts w:ascii="Verdana" w:hAnsi="Verdana"/>
        </w:rPr>
        <w:t xml:space="preserve"> </w:t>
      </w:r>
      <w:r w:rsidR="005C73E6" w:rsidRPr="00F4615E">
        <w:rPr>
          <w:rFonts w:ascii="Verdana" w:hAnsi="Verdana"/>
        </w:rPr>
        <w:t xml:space="preserve">imenu Župnije Rovte </w:t>
      </w:r>
      <w:r w:rsidRPr="00F4615E">
        <w:rPr>
          <w:rFonts w:ascii="Verdana" w:hAnsi="Verdana"/>
        </w:rPr>
        <w:t xml:space="preserve"> </w:t>
      </w:r>
      <w:r w:rsidR="006D149B" w:rsidRPr="00F4615E">
        <w:rPr>
          <w:rFonts w:ascii="Verdana" w:hAnsi="Verdana"/>
        </w:rPr>
        <w:t xml:space="preserve">vas vse skupaj lepo pozdravljam. </w:t>
      </w:r>
      <w:r w:rsidRPr="00F4615E">
        <w:rPr>
          <w:rFonts w:ascii="Verdana" w:hAnsi="Verdana"/>
        </w:rPr>
        <w:t xml:space="preserve">Najprej se moram </w:t>
      </w:r>
      <w:r w:rsidR="00CF0AC0">
        <w:rPr>
          <w:rFonts w:ascii="Verdana" w:hAnsi="Verdana"/>
        </w:rPr>
        <w:t>zahvalit organizatorjem</w:t>
      </w:r>
      <w:r w:rsidRPr="00F4615E">
        <w:rPr>
          <w:rFonts w:ascii="Verdana" w:hAnsi="Verdana"/>
        </w:rPr>
        <w:t xml:space="preserve">, da so </w:t>
      </w:r>
      <w:r w:rsidR="00CF0AC0">
        <w:rPr>
          <w:rFonts w:ascii="Verdana" w:hAnsi="Verdana"/>
        </w:rPr>
        <w:t xml:space="preserve">nas povabili, da so </w:t>
      </w:r>
      <w:r w:rsidRPr="00F4615E">
        <w:rPr>
          <w:rFonts w:ascii="Verdana" w:hAnsi="Verdana"/>
        </w:rPr>
        <w:t>videli naša prizadev</w:t>
      </w:r>
      <w:r w:rsidR="00EB3E89">
        <w:rPr>
          <w:rFonts w:ascii="Verdana" w:hAnsi="Verdana"/>
        </w:rPr>
        <w:t xml:space="preserve">anja, da </w:t>
      </w:r>
      <w:r w:rsidRPr="00F4615E">
        <w:rPr>
          <w:rFonts w:ascii="Verdana" w:hAnsi="Verdana"/>
        </w:rPr>
        <w:t xml:space="preserve"> slovenski javnosti predstavim</w:t>
      </w:r>
      <w:r w:rsidR="00044DD6" w:rsidRPr="00F4615E">
        <w:rPr>
          <w:rFonts w:ascii="Verdana" w:hAnsi="Verdana"/>
        </w:rPr>
        <w:t xml:space="preserve">o </w:t>
      </w:r>
      <w:r w:rsidRPr="00F4615E">
        <w:rPr>
          <w:rFonts w:ascii="Verdana" w:hAnsi="Verdana"/>
        </w:rPr>
        <w:t xml:space="preserve"> življenje in delo</w:t>
      </w:r>
      <w:r w:rsidR="00B56A18" w:rsidRPr="00F4615E">
        <w:rPr>
          <w:rFonts w:ascii="Verdana" w:hAnsi="Verdana"/>
        </w:rPr>
        <w:t xml:space="preserve"> našega rojaka </w:t>
      </w:r>
      <w:r w:rsidRPr="00F4615E">
        <w:rPr>
          <w:rFonts w:ascii="Verdana" w:hAnsi="Verdana"/>
        </w:rPr>
        <w:t xml:space="preserve">monsinjorja Janeza Hladnika. </w:t>
      </w:r>
      <w:r w:rsidR="00EB3E89">
        <w:rPr>
          <w:rFonts w:ascii="Verdana" w:hAnsi="Verdana"/>
        </w:rPr>
        <w:t>Z velikim veseljem smo se odzvali povabilu.</w:t>
      </w:r>
      <w:r w:rsidR="00044DD6" w:rsidRPr="00F4615E">
        <w:rPr>
          <w:rFonts w:ascii="Verdana" w:hAnsi="Verdana"/>
        </w:rPr>
        <w:t xml:space="preserve"> </w:t>
      </w:r>
    </w:p>
    <w:p w:rsidR="00044DD6" w:rsidRDefault="00EB3E89" w:rsidP="008006DB">
      <w:pPr>
        <w:pStyle w:val="text-subheader"/>
        <w:rPr>
          <w:rFonts w:ascii="Verdana" w:hAnsi="Verdana"/>
        </w:rPr>
      </w:pPr>
      <w:r>
        <w:rPr>
          <w:rFonts w:ascii="Verdana" w:hAnsi="Verdana"/>
        </w:rPr>
        <w:t>Ob evropskem dnevu spomina na žrtve avtoritarnih i</w:t>
      </w:r>
      <w:r w:rsidR="00BD4666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BD4666">
        <w:rPr>
          <w:rFonts w:ascii="Verdana" w:hAnsi="Verdana"/>
        </w:rPr>
        <w:t>totalitarnih režimov</w:t>
      </w:r>
      <w:r w:rsidR="00CF0AC0">
        <w:rPr>
          <w:rFonts w:ascii="Verdana" w:hAnsi="Verdana"/>
        </w:rPr>
        <w:t xml:space="preserve"> 23. avgusta</w:t>
      </w:r>
      <w:r w:rsidR="00BD4666">
        <w:rPr>
          <w:rFonts w:ascii="Verdana" w:hAnsi="Verdana"/>
        </w:rPr>
        <w:t xml:space="preserve"> lani,</w:t>
      </w:r>
      <w:r w:rsidR="00044DD6" w:rsidRPr="00F4615E">
        <w:rPr>
          <w:rFonts w:ascii="Verdana" w:hAnsi="Verdana"/>
        </w:rPr>
        <w:t xml:space="preserve"> smo kot nekaj let prej želeli postaviti razstavo na določeno temo. Z gospodom Hieronimom Kavčič sva prišla na idejo, da v ospredje predstavimo prav msgr. Janeza Hladnika.</w:t>
      </w:r>
      <w:r w:rsidR="00CF0AC0">
        <w:rPr>
          <w:rFonts w:ascii="Verdana" w:hAnsi="Verdana"/>
        </w:rPr>
        <w:t xml:space="preserve"> Saj je prav lani minilo petdeset let od njegove smrti.</w:t>
      </w:r>
      <w:r w:rsidR="00044DD6" w:rsidRPr="00F4615E">
        <w:rPr>
          <w:rFonts w:ascii="Verdana" w:hAnsi="Verdana"/>
        </w:rPr>
        <w:t xml:space="preserve"> </w:t>
      </w:r>
    </w:p>
    <w:p w:rsidR="00B56A18" w:rsidRDefault="00044DD6" w:rsidP="005321D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 xml:space="preserve">Gradiva za razstavo je bilo kar nekaj . </w:t>
      </w:r>
      <w:r w:rsidR="00EB3E89">
        <w:rPr>
          <w:sz w:val="24"/>
          <w:szCs w:val="24"/>
        </w:rPr>
        <w:t>Večina ga</w:t>
      </w:r>
      <w:r w:rsidRPr="00F4615E">
        <w:rPr>
          <w:sz w:val="24"/>
          <w:szCs w:val="24"/>
        </w:rPr>
        <w:t xml:space="preserve"> je </w:t>
      </w:r>
      <w:r w:rsidR="005321DD" w:rsidRPr="00F4615E">
        <w:rPr>
          <w:sz w:val="24"/>
          <w:szCs w:val="24"/>
        </w:rPr>
        <w:t xml:space="preserve">bilo </w:t>
      </w:r>
      <w:r w:rsidR="00EB3E89">
        <w:rPr>
          <w:sz w:val="24"/>
          <w:szCs w:val="24"/>
        </w:rPr>
        <w:t>lepo urejenega</w:t>
      </w:r>
      <w:r w:rsidRPr="00F4615E">
        <w:rPr>
          <w:sz w:val="24"/>
          <w:szCs w:val="24"/>
        </w:rPr>
        <w:t xml:space="preserve"> na spletni </w:t>
      </w:r>
      <w:r w:rsidR="00CF0AC0">
        <w:rPr>
          <w:sz w:val="24"/>
          <w:szCs w:val="24"/>
        </w:rPr>
        <w:t xml:space="preserve">strani </w:t>
      </w:r>
      <w:r w:rsidR="005321DD" w:rsidRPr="00F4615E">
        <w:rPr>
          <w:sz w:val="24"/>
          <w:szCs w:val="24"/>
        </w:rPr>
        <w:t>Petkovca</w:t>
      </w:r>
      <w:r w:rsidR="001149EB" w:rsidRPr="00F4615E">
        <w:rPr>
          <w:sz w:val="24"/>
          <w:szCs w:val="24"/>
        </w:rPr>
        <w:t>.</w:t>
      </w:r>
      <w:r w:rsidR="005321DD" w:rsidRPr="00F4615E">
        <w:rPr>
          <w:sz w:val="24"/>
          <w:szCs w:val="24"/>
        </w:rPr>
        <w:t xml:space="preserve"> </w:t>
      </w:r>
      <w:r w:rsidR="001149EB" w:rsidRPr="00F4615E">
        <w:rPr>
          <w:sz w:val="24"/>
          <w:szCs w:val="24"/>
        </w:rPr>
        <w:t>Z</w:t>
      </w:r>
      <w:r w:rsidR="005321DD" w:rsidRPr="00F4615E">
        <w:rPr>
          <w:sz w:val="24"/>
          <w:szCs w:val="24"/>
        </w:rPr>
        <w:t>a katero lepo skrbi Peter Hladnik. Tam sem lahko našel tudi prepis knjige Od Triglava do Andov. Prav iz te knjige ki jo je izdala Goriška Mohorjeva družba,</w:t>
      </w:r>
      <w:r w:rsidR="00B56A18" w:rsidRPr="00F4615E">
        <w:rPr>
          <w:sz w:val="24"/>
          <w:szCs w:val="24"/>
        </w:rPr>
        <w:t xml:space="preserve"> leta</w:t>
      </w:r>
      <w:r w:rsidR="005321DD" w:rsidRPr="00F4615E">
        <w:rPr>
          <w:sz w:val="24"/>
          <w:szCs w:val="24"/>
        </w:rPr>
        <w:t xml:space="preserve"> 1978</w:t>
      </w:r>
      <w:r w:rsidR="00BD4666">
        <w:rPr>
          <w:sz w:val="24"/>
          <w:szCs w:val="24"/>
        </w:rPr>
        <w:t xml:space="preserve"> in je bila v Jugoslaviji prepovedana,</w:t>
      </w:r>
      <w:r w:rsidR="00B56A18" w:rsidRPr="00F4615E">
        <w:rPr>
          <w:sz w:val="24"/>
          <w:szCs w:val="24"/>
        </w:rPr>
        <w:t xml:space="preserve"> se</w:t>
      </w:r>
      <w:r w:rsidR="009C0E58" w:rsidRPr="00F4615E">
        <w:rPr>
          <w:sz w:val="24"/>
          <w:szCs w:val="24"/>
        </w:rPr>
        <w:t>m</w:t>
      </w:r>
      <w:r w:rsidR="00B56A18" w:rsidRPr="00F4615E">
        <w:rPr>
          <w:sz w:val="24"/>
          <w:szCs w:val="24"/>
        </w:rPr>
        <w:t xml:space="preserve"> spozna</w:t>
      </w:r>
      <w:r w:rsidR="00417DEB">
        <w:rPr>
          <w:sz w:val="24"/>
          <w:szCs w:val="24"/>
        </w:rPr>
        <w:t>va</w:t>
      </w:r>
      <w:r w:rsidR="00B56A18" w:rsidRPr="00F4615E">
        <w:rPr>
          <w:sz w:val="24"/>
          <w:szCs w:val="24"/>
        </w:rPr>
        <w:t>l njegovo veliko delo, ki ga je v zgodovinsko težkih časih opravil.</w:t>
      </w:r>
    </w:p>
    <w:p w:rsidR="00417DEB" w:rsidRDefault="00CF0AC0" w:rsidP="005321DD">
      <w:pPr>
        <w:pStyle w:val="western"/>
        <w:rPr>
          <w:sz w:val="24"/>
          <w:szCs w:val="24"/>
        </w:rPr>
      </w:pPr>
      <w:r>
        <w:rPr>
          <w:sz w:val="24"/>
          <w:szCs w:val="24"/>
        </w:rPr>
        <w:t>Prireditev in z njo razstava je bila lepo obiskana. Z obiskom nas je počastili celo predsednik države gospod Borut Pahor. Zmanjkalo pa nam je časa za napovedan pogovorni veče</w:t>
      </w:r>
      <w:r w:rsidR="00417DEB">
        <w:rPr>
          <w:sz w:val="24"/>
          <w:szCs w:val="24"/>
        </w:rPr>
        <w:t xml:space="preserve">r o njem. </w:t>
      </w:r>
    </w:p>
    <w:p w:rsidR="00CF0AC0" w:rsidRPr="00F4615E" w:rsidRDefault="00417DEB" w:rsidP="005321DD">
      <w:pPr>
        <w:pStyle w:val="western"/>
        <w:rPr>
          <w:sz w:val="24"/>
          <w:szCs w:val="24"/>
        </w:rPr>
      </w:pPr>
      <w:r>
        <w:rPr>
          <w:sz w:val="24"/>
          <w:szCs w:val="24"/>
        </w:rPr>
        <w:t>To smo popravili v letošnjem letu ob kulturnem prazniku. Pripravili smo prireditev pod naslovom; Z pesmijo, besedo in sliko o delu msgr. Janeza Hladnika. Ob tem smo uredili tudi zbornik, ki vam je danes na voljo. Med drugim je v njem tudi celoten scenarij prireditve. Ogled le te pa še vedno možen  na spletni strani Župnije Rovte.</w:t>
      </w:r>
    </w:p>
    <w:p w:rsidR="00BD4666" w:rsidRDefault="00B56A18" w:rsidP="005321D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 xml:space="preserve">Veliko smo vedeli o njegovem delu v Argentini. Skoraj nič pa </w:t>
      </w:r>
      <w:r w:rsidR="0001777C">
        <w:rPr>
          <w:sz w:val="24"/>
          <w:szCs w:val="24"/>
        </w:rPr>
        <w:t>o času preden se je podal na pot</w:t>
      </w:r>
      <w:r w:rsidRPr="00F4615E">
        <w:rPr>
          <w:sz w:val="24"/>
          <w:szCs w:val="24"/>
        </w:rPr>
        <w:t xml:space="preserve"> čez Atlantik</w:t>
      </w:r>
      <w:r w:rsidR="009C0E58" w:rsidRPr="00F4615E">
        <w:rPr>
          <w:sz w:val="24"/>
          <w:szCs w:val="24"/>
        </w:rPr>
        <w:t>. Zato sem z razstavo želel bolj poudariti prav to obdobje.</w:t>
      </w:r>
    </w:p>
    <w:p w:rsidR="00F3592D" w:rsidRPr="00F4615E" w:rsidRDefault="00BD4666" w:rsidP="005321DD">
      <w:pPr>
        <w:pStyle w:val="western"/>
        <w:rPr>
          <w:sz w:val="24"/>
          <w:szCs w:val="24"/>
        </w:rPr>
      </w:pPr>
      <w:r>
        <w:rPr>
          <w:sz w:val="24"/>
          <w:szCs w:val="24"/>
        </w:rPr>
        <w:t xml:space="preserve"> Naj omenim samo eno.</w:t>
      </w:r>
      <w:r w:rsidR="00B56A18" w:rsidRPr="00F4615E">
        <w:rPr>
          <w:sz w:val="24"/>
          <w:szCs w:val="24"/>
        </w:rPr>
        <w:t xml:space="preserve"> </w:t>
      </w:r>
      <w:r w:rsidR="009C0E58" w:rsidRPr="00F4615E">
        <w:rPr>
          <w:sz w:val="24"/>
          <w:szCs w:val="24"/>
        </w:rPr>
        <w:t xml:space="preserve">Njegova vloga v času, ko je kot mladi kaplan služboval v Metliki je bila tudi pri tem, da ni </w:t>
      </w:r>
      <w:r w:rsidR="00BC0596" w:rsidRPr="00F4615E">
        <w:rPr>
          <w:sz w:val="24"/>
          <w:szCs w:val="24"/>
        </w:rPr>
        <w:t>B</w:t>
      </w:r>
      <w:r w:rsidR="009C0E58" w:rsidRPr="00F4615E">
        <w:rPr>
          <w:sz w:val="24"/>
          <w:szCs w:val="24"/>
        </w:rPr>
        <w:t xml:space="preserve">ela krajina postala del Hrvaškega ozemlja. Prav v tistem času so Metliko priključili pod Zagrebško upravo. Mladina in vsi zavedni Slovenci pod njegovim vodstvom so se temu odločno uprli. </w:t>
      </w:r>
      <w:r w:rsidR="00F3592D" w:rsidRPr="00F4615E">
        <w:rPr>
          <w:sz w:val="24"/>
          <w:szCs w:val="24"/>
        </w:rPr>
        <w:t>Tako se jim je pridružila celotna slovenska javnost in Metlika je bila po kratkem času spet pod Ljubljano.</w:t>
      </w:r>
      <w:r w:rsidR="009C0E58" w:rsidRPr="00F4615E">
        <w:rPr>
          <w:sz w:val="24"/>
          <w:szCs w:val="24"/>
        </w:rPr>
        <w:t xml:space="preserve"> </w:t>
      </w:r>
    </w:p>
    <w:p w:rsidR="00BC0596" w:rsidRPr="00F4615E" w:rsidRDefault="00F3592D" w:rsidP="00F3592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 xml:space="preserve">Po odhodu v Argentino je vseskozi skrbel za Slovence, ki so odšli tja iskat boljše življenje. Med izseljenci je bilo takrat </w:t>
      </w:r>
      <w:r w:rsidR="00BC0596" w:rsidRPr="00F4615E">
        <w:rPr>
          <w:sz w:val="24"/>
          <w:szCs w:val="24"/>
        </w:rPr>
        <w:t xml:space="preserve">tudi </w:t>
      </w:r>
      <w:r w:rsidRPr="00F4615E">
        <w:rPr>
          <w:sz w:val="24"/>
          <w:szCs w:val="24"/>
        </w:rPr>
        <w:t xml:space="preserve">mnogo </w:t>
      </w:r>
      <w:r w:rsidR="00BC0596" w:rsidRPr="00F4615E">
        <w:rPr>
          <w:sz w:val="24"/>
          <w:szCs w:val="24"/>
        </w:rPr>
        <w:t xml:space="preserve">Primorcev, </w:t>
      </w:r>
      <w:r w:rsidRPr="00F4615E">
        <w:rPr>
          <w:sz w:val="24"/>
          <w:szCs w:val="24"/>
        </w:rPr>
        <w:t>ki so se umaknili pred fašističnem terorjem.</w:t>
      </w:r>
      <w:r w:rsidR="00BC0596" w:rsidRPr="00F4615E">
        <w:rPr>
          <w:sz w:val="24"/>
          <w:szCs w:val="24"/>
        </w:rPr>
        <w:t xml:space="preserve"> </w:t>
      </w:r>
    </w:p>
    <w:p w:rsidR="0001777C" w:rsidRDefault="00F3592D" w:rsidP="00F3592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lastRenderedPageBreak/>
        <w:t xml:space="preserve">  </w:t>
      </w:r>
      <w:r w:rsidR="002A59DF" w:rsidRPr="00F4615E">
        <w:rPr>
          <w:sz w:val="24"/>
          <w:szCs w:val="24"/>
        </w:rPr>
        <w:t>Največje delo pa je bilo to</w:t>
      </w:r>
      <w:r w:rsidR="00BC0596" w:rsidRPr="00F4615E">
        <w:rPr>
          <w:sz w:val="24"/>
          <w:szCs w:val="24"/>
        </w:rPr>
        <w:t>,</w:t>
      </w:r>
      <w:r w:rsidR="002A59DF" w:rsidRPr="00F4615E">
        <w:rPr>
          <w:sz w:val="24"/>
          <w:szCs w:val="24"/>
        </w:rPr>
        <w:t xml:space="preserve"> </w:t>
      </w:r>
      <w:r w:rsidR="00BC0596" w:rsidRPr="00F4615E">
        <w:rPr>
          <w:sz w:val="24"/>
          <w:szCs w:val="24"/>
        </w:rPr>
        <w:t xml:space="preserve">da je po usodnem letu 1945 pri Argentinskem predsedniku Peronu dobil vselitveno dovoljenje za 10.000 Slovencev. Dal jim </w:t>
      </w:r>
      <w:r w:rsidR="00D67D11" w:rsidRPr="00F4615E">
        <w:rPr>
          <w:sz w:val="24"/>
          <w:szCs w:val="24"/>
        </w:rPr>
        <w:t xml:space="preserve">je upanje. Upanje z veliko začetnico. </w:t>
      </w:r>
    </w:p>
    <w:p w:rsidR="002C468D" w:rsidRPr="00F4615E" w:rsidRDefault="00D67D11" w:rsidP="00F3592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>Prav izbor teh treh razstav danes tukaj nam pokaže. Prvič veliko tragedijo umika čez Ljubelj, ko se je zdelo,</w:t>
      </w:r>
      <w:r w:rsidR="00BD4666">
        <w:rPr>
          <w:sz w:val="24"/>
          <w:szCs w:val="24"/>
        </w:rPr>
        <w:t xml:space="preserve"> </w:t>
      </w:r>
      <w:r w:rsidRPr="00F4615E">
        <w:rPr>
          <w:sz w:val="24"/>
          <w:szCs w:val="24"/>
        </w:rPr>
        <w:t xml:space="preserve">da je vsega konec. Nato pride </w:t>
      </w:r>
      <w:r w:rsidR="0001777C">
        <w:rPr>
          <w:sz w:val="24"/>
          <w:szCs w:val="24"/>
        </w:rPr>
        <w:t>s</w:t>
      </w:r>
      <w:r w:rsidRPr="00F4615E">
        <w:rPr>
          <w:sz w:val="24"/>
          <w:szCs w:val="24"/>
        </w:rPr>
        <w:t xml:space="preserve"> Hladnikom upanje, ki ga ti ljudje tako zelo rabijo. Kot tretji del pa veliko delo Toneta Oblaka, ki je tudi sad tega upanja.</w:t>
      </w:r>
    </w:p>
    <w:p w:rsidR="001149EB" w:rsidRPr="00F4615E" w:rsidRDefault="001149EB" w:rsidP="002C468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>Če</w:t>
      </w:r>
      <w:r w:rsidR="002C468D" w:rsidRPr="00F4615E">
        <w:rPr>
          <w:sz w:val="24"/>
          <w:szCs w:val="24"/>
        </w:rPr>
        <w:t xml:space="preserve"> bi Slovenci imeli </w:t>
      </w:r>
      <w:r w:rsidR="0001777C">
        <w:rPr>
          <w:sz w:val="24"/>
          <w:szCs w:val="24"/>
        </w:rPr>
        <w:t>podobno, kot</w:t>
      </w:r>
      <w:r w:rsidR="002C468D" w:rsidRPr="00F4615E">
        <w:rPr>
          <w:sz w:val="24"/>
          <w:szCs w:val="24"/>
        </w:rPr>
        <w:t xml:space="preserve"> imajo Judje v Izraelu</w:t>
      </w:r>
      <w:r w:rsidRPr="00F4615E">
        <w:rPr>
          <w:sz w:val="24"/>
          <w:szCs w:val="24"/>
        </w:rPr>
        <w:t>,</w:t>
      </w:r>
      <w:r w:rsidR="002C468D" w:rsidRPr="00F4615E">
        <w:rPr>
          <w:sz w:val="24"/>
          <w:szCs w:val="24"/>
        </w:rPr>
        <w:t xml:space="preserve"> park z imeni "pravičniki med narodi".</w:t>
      </w:r>
      <w:r w:rsidRPr="00F4615E">
        <w:rPr>
          <w:sz w:val="24"/>
          <w:szCs w:val="24"/>
        </w:rPr>
        <w:t xml:space="preserve"> </w:t>
      </w:r>
      <w:r w:rsidR="008006DB" w:rsidRPr="00F4615E">
        <w:rPr>
          <w:sz w:val="24"/>
          <w:szCs w:val="24"/>
        </w:rPr>
        <w:t>To so bili »pravičniki med narodi«, ki so za svojo nesebično pomoč v času preganjanja Judov dobili posebno mednarodno priznanje in spominske plošče v Parku pravičnikov v Izraelu.</w:t>
      </w:r>
      <w:r w:rsidR="00E74E3E" w:rsidRPr="00F4615E">
        <w:rPr>
          <w:sz w:val="24"/>
          <w:szCs w:val="24"/>
        </w:rPr>
        <w:t xml:space="preserve"> </w:t>
      </w:r>
    </w:p>
    <w:p w:rsidR="00E74E3E" w:rsidRPr="00F4615E" w:rsidRDefault="00E74E3E" w:rsidP="002C468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>Na takšnem Slovenskem seznamu bi moral msgr. Janez Hladnik dobiti najvišje mesto.</w:t>
      </w:r>
    </w:p>
    <w:p w:rsidR="002A59DF" w:rsidRPr="00F4615E" w:rsidRDefault="00E74E3E" w:rsidP="002C468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 xml:space="preserve">Moral bi priti v naše učbenike. V Argentini je po njem poimenovana ulica. V Sloveniji pa imamo premnogo ulic z imeni, ki so v narod zasejali razdor. Povzročili toliko gorja našemu narodu, da se še po 25. letih samostojnost deli na prvo in drugo razredne. </w:t>
      </w:r>
    </w:p>
    <w:p w:rsidR="00A84970" w:rsidRPr="00F4615E" w:rsidRDefault="002A59DF" w:rsidP="002C468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 xml:space="preserve">Zato upam, da bodo tudi taki dogodki pripomogli k ozaveščanju našega naroda. Upam, da bo prišel dan, ko bodo stvari postavljene na pravo mesto in bo seme Slovenskih mučencev, ki že rodi, obrodilo obilen sad. Mnogo </w:t>
      </w:r>
      <w:r w:rsidR="00A84970" w:rsidRPr="00F4615E">
        <w:rPr>
          <w:sz w:val="24"/>
          <w:szCs w:val="24"/>
        </w:rPr>
        <w:t xml:space="preserve">jih je sanjalo o samostojni in svobodni Sloveniji. Samostojni smo že svobodni pa še ne povsem. </w:t>
      </w:r>
    </w:p>
    <w:p w:rsidR="008006DB" w:rsidRDefault="00A84970" w:rsidP="002C468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>Še enkrat hvala organizatorjem</w:t>
      </w:r>
      <w:r w:rsidR="001149EB" w:rsidRPr="00F4615E">
        <w:rPr>
          <w:sz w:val="24"/>
          <w:szCs w:val="24"/>
        </w:rPr>
        <w:t>, da</w:t>
      </w:r>
      <w:r w:rsidRPr="00F4615E">
        <w:rPr>
          <w:sz w:val="24"/>
          <w:szCs w:val="24"/>
        </w:rPr>
        <w:t xml:space="preserve"> smo lahko predstavili našega rojaka monsinjorja Janeza Hladnika</w:t>
      </w:r>
      <w:r w:rsidR="001149EB" w:rsidRPr="00F4615E">
        <w:rPr>
          <w:sz w:val="24"/>
          <w:szCs w:val="24"/>
        </w:rPr>
        <w:t>.</w:t>
      </w:r>
      <w:r w:rsidRPr="00F4615E">
        <w:rPr>
          <w:sz w:val="24"/>
          <w:szCs w:val="24"/>
        </w:rPr>
        <w:t xml:space="preserve"> </w:t>
      </w:r>
      <w:r w:rsidR="001149EB" w:rsidRPr="00F4615E">
        <w:rPr>
          <w:sz w:val="24"/>
          <w:szCs w:val="24"/>
        </w:rPr>
        <w:t>Ž</w:t>
      </w:r>
      <w:r w:rsidRPr="00F4615E">
        <w:rPr>
          <w:sz w:val="24"/>
          <w:szCs w:val="24"/>
        </w:rPr>
        <w:t>elim</w:t>
      </w:r>
      <w:r w:rsidR="001149EB" w:rsidRPr="00F4615E">
        <w:rPr>
          <w:sz w:val="24"/>
          <w:szCs w:val="24"/>
        </w:rPr>
        <w:t xml:space="preserve"> vam</w:t>
      </w:r>
      <w:r w:rsidRPr="00F4615E">
        <w:rPr>
          <w:sz w:val="24"/>
          <w:szCs w:val="24"/>
        </w:rPr>
        <w:t xml:space="preserve"> veliko uspeha pri vašem delu</w:t>
      </w:r>
      <w:r w:rsidR="001149EB" w:rsidRPr="00F4615E">
        <w:rPr>
          <w:sz w:val="24"/>
          <w:szCs w:val="24"/>
        </w:rPr>
        <w:t xml:space="preserve"> v bodoče</w:t>
      </w:r>
      <w:r w:rsidRPr="00F4615E">
        <w:rPr>
          <w:sz w:val="24"/>
          <w:szCs w:val="24"/>
        </w:rPr>
        <w:t>.</w:t>
      </w:r>
    </w:p>
    <w:p w:rsidR="00BD4666" w:rsidRPr="00F4615E" w:rsidRDefault="00BD4666" w:rsidP="002C468D">
      <w:pPr>
        <w:pStyle w:val="western"/>
        <w:rPr>
          <w:sz w:val="24"/>
          <w:szCs w:val="24"/>
        </w:rPr>
      </w:pPr>
      <w:r>
        <w:rPr>
          <w:sz w:val="24"/>
          <w:szCs w:val="24"/>
        </w:rPr>
        <w:t>HVALA!</w:t>
      </w:r>
    </w:p>
    <w:p w:rsidR="001149EB" w:rsidRPr="00F4615E" w:rsidRDefault="001149EB" w:rsidP="002C468D">
      <w:pPr>
        <w:pStyle w:val="western"/>
        <w:rPr>
          <w:sz w:val="24"/>
          <w:szCs w:val="24"/>
        </w:rPr>
      </w:pPr>
      <w:r w:rsidRPr="00F4615E">
        <w:rPr>
          <w:sz w:val="24"/>
          <w:szCs w:val="24"/>
        </w:rPr>
        <w:t>Jože Leskovec</w:t>
      </w:r>
    </w:p>
    <w:p w:rsidR="004F21FC" w:rsidRPr="00F4615E" w:rsidRDefault="004F21FC">
      <w:pPr>
        <w:rPr>
          <w:sz w:val="24"/>
          <w:szCs w:val="24"/>
        </w:rPr>
      </w:pPr>
    </w:p>
    <w:sectPr w:rsidR="004F21FC" w:rsidRPr="00F4615E" w:rsidSect="004F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06DB"/>
    <w:rsid w:val="0001777C"/>
    <w:rsid w:val="00044DD6"/>
    <w:rsid w:val="001149EB"/>
    <w:rsid w:val="00261181"/>
    <w:rsid w:val="002A59DF"/>
    <w:rsid w:val="002C468D"/>
    <w:rsid w:val="00417DEB"/>
    <w:rsid w:val="004F21FC"/>
    <w:rsid w:val="005321DD"/>
    <w:rsid w:val="005C73E6"/>
    <w:rsid w:val="006D149B"/>
    <w:rsid w:val="008006DB"/>
    <w:rsid w:val="008D2415"/>
    <w:rsid w:val="009C0E58"/>
    <w:rsid w:val="00A84970"/>
    <w:rsid w:val="00B04D8B"/>
    <w:rsid w:val="00B56A18"/>
    <w:rsid w:val="00BC0596"/>
    <w:rsid w:val="00BD4666"/>
    <w:rsid w:val="00CF0AC0"/>
    <w:rsid w:val="00D67D11"/>
    <w:rsid w:val="00E74E3E"/>
    <w:rsid w:val="00EB3E89"/>
    <w:rsid w:val="00F3592D"/>
    <w:rsid w:val="00F4615E"/>
    <w:rsid w:val="00F6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1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-subheader">
    <w:name w:val="text-subheader"/>
    <w:basedOn w:val="Navaden"/>
    <w:rsid w:val="0080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0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estern">
    <w:name w:val="western"/>
    <w:basedOn w:val="Navaden"/>
    <w:rsid w:val="005321DD"/>
    <w:pPr>
      <w:spacing w:before="100" w:beforeAutospacing="1" w:after="0" w:line="240" w:lineRule="auto"/>
      <w:ind w:firstLine="227"/>
      <w:jc w:val="both"/>
    </w:pPr>
    <w:rPr>
      <w:rFonts w:ascii="Verdana" w:eastAsia="Times New Roman" w:hAnsi="Verdana" w:cs="Times New Roman"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Leskovec</dc:creator>
  <cp:lastModifiedBy>Leskovec</cp:lastModifiedBy>
  <cp:revision>3</cp:revision>
  <cp:lastPrinted>2016-06-03T13:57:00Z</cp:lastPrinted>
  <dcterms:created xsi:type="dcterms:W3CDTF">2016-06-02T10:03:00Z</dcterms:created>
  <dcterms:modified xsi:type="dcterms:W3CDTF">2016-06-05T07:29:00Z</dcterms:modified>
</cp:coreProperties>
</file>