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38" w:rsidRDefault="00D32B10">
      <w:pPr>
        <w:rPr>
          <w:sz w:val="28"/>
          <w:szCs w:val="28"/>
        </w:rPr>
      </w:pPr>
      <w:r w:rsidRPr="00D32B10">
        <w:rPr>
          <w:sz w:val="40"/>
          <w:szCs w:val="40"/>
        </w:rPr>
        <w:t>SPONZORJI ZA DOBRODELNI KONCERT</w:t>
      </w:r>
      <w:r>
        <w:rPr>
          <w:sz w:val="40"/>
          <w:szCs w:val="40"/>
        </w:rPr>
        <w:t xml:space="preserve">   2014</w:t>
      </w:r>
    </w:p>
    <w:p w:rsidR="00D32B10" w:rsidRDefault="00D32B10">
      <w:pPr>
        <w:rPr>
          <w:sz w:val="28"/>
          <w:szCs w:val="28"/>
        </w:rPr>
      </w:pPr>
    </w:p>
    <w:p w:rsidR="00D32B10" w:rsidRDefault="00D32B10">
      <w:pPr>
        <w:rPr>
          <w:sz w:val="28"/>
          <w:szCs w:val="28"/>
        </w:rPr>
      </w:pPr>
      <w:r>
        <w:rPr>
          <w:sz w:val="28"/>
          <w:szCs w:val="28"/>
        </w:rPr>
        <w:t>BOŠTJAN PODOBNIK S.P.   ROVTARSKE ŽIBRŠE</w:t>
      </w:r>
    </w:p>
    <w:p w:rsidR="00D32B10" w:rsidRDefault="00D32B10">
      <w:pPr>
        <w:rPr>
          <w:sz w:val="28"/>
          <w:szCs w:val="28"/>
        </w:rPr>
      </w:pPr>
      <w:r>
        <w:rPr>
          <w:sz w:val="28"/>
          <w:szCs w:val="28"/>
        </w:rPr>
        <w:t>ANVINA D.O.O.  VRHNIKA</w:t>
      </w:r>
    </w:p>
    <w:p w:rsidR="00D32B10" w:rsidRDefault="00D32B10">
      <w:pPr>
        <w:rPr>
          <w:sz w:val="28"/>
          <w:szCs w:val="28"/>
        </w:rPr>
      </w:pPr>
      <w:r>
        <w:rPr>
          <w:sz w:val="28"/>
          <w:szCs w:val="28"/>
        </w:rPr>
        <w:t>NOVA SLOVENIJA</w:t>
      </w:r>
    </w:p>
    <w:p w:rsidR="00D32B10" w:rsidRDefault="00D32B10">
      <w:pPr>
        <w:rPr>
          <w:sz w:val="28"/>
          <w:szCs w:val="28"/>
        </w:rPr>
      </w:pPr>
      <w:r>
        <w:rPr>
          <w:sz w:val="28"/>
          <w:szCs w:val="28"/>
        </w:rPr>
        <w:t>OB LAK FRANCI S.P.   HLEVNI VRH</w:t>
      </w:r>
    </w:p>
    <w:p w:rsidR="00D32B10" w:rsidRDefault="00D32B10">
      <w:pPr>
        <w:rPr>
          <w:sz w:val="28"/>
          <w:szCs w:val="28"/>
        </w:rPr>
      </w:pPr>
      <w:r>
        <w:rPr>
          <w:sz w:val="28"/>
          <w:szCs w:val="28"/>
        </w:rPr>
        <w:t>MARJAN MIVŠEK S.P.  HLEVNI VRH</w:t>
      </w:r>
    </w:p>
    <w:p w:rsidR="00D32B10" w:rsidRDefault="00D32B10">
      <w:pPr>
        <w:rPr>
          <w:sz w:val="28"/>
          <w:szCs w:val="28"/>
        </w:rPr>
      </w:pPr>
      <w:r>
        <w:rPr>
          <w:sz w:val="28"/>
          <w:szCs w:val="28"/>
        </w:rPr>
        <w:t>TIGRAD D.O.O.    LAVROVEC</w:t>
      </w:r>
    </w:p>
    <w:p w:rsidR="00D32B10" w:rsidRPr="00D32B10" w:rsidRDefault="00D32B10">
      <w:pPr>
        <w:rPr>
          <w:sz w:val="28"/>
          <w:szCs w:val="28"/>
        </w:rPr>
      </w:pPr>
      <w:r>
        <w:rPr>
          <w:sz w:val="28"/>
          <w:szCs w:val="28"/>
        </w:rPr>
        <w:t>ALBATROS    D.O.O.</w:t>
      </w:r>
      <w:bookmarkStart w:id="0" w:name="_GoBack"/>
      <w:bookmarkEnd w:id="0"/>
    </w:p>
    <w:sectPr w:rsidR="00D32B10" w:rsidRPr="00D32B10" w:rsidSect="00235061">
      <w:pgSz w:w="11905" w:h="16837"/>
      <w:pgMar w:top="1134" w:right="1134" w:bottom="720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32B10"/>
    <w:rsid w:val="00235061"/>
    <w:rsid w:val="00955138"/>
    <w:rsid w:val="009808C1"/>
    <w:rsid w:val="00D32B10"/>
    <w:rsid w:val="00F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2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RonkoPc</cp:lastModifiedBy>
  <cp:revision>2</cp:revision>
  <dcterms:created xsi:type="dcterms:W3CDTF">2014-11-07T19:39:00Z</dcterms:created>
  <dcterms:modified xsi:type="dcterms:W3CDTF">2014-11-07T19:39:00Z</dcterms:modified>
</cp:coreProperties>
</file>